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9B" w:rsidRPr="00F51650" w:rsidRDefault="0080339B" w:rsidP="00F51650">
      <w:pPr>
        <w:jc w:val="center"/>
        <w:rPr>
          <w:rFonts w:ascii="Arial" w:hAnsi="Arial"/>
          <w:b/>
          <w:sz w:val="44"/>
        </w:rPr>
      </w:pPr>
      <w:r w:rsidRPr="00F51650">
        <w:rPr>
          <w:rFonts w:ascii="Arial" w:hAnsi="Arial"/>
          <w:b/>
          <w:sz w:val="44"/>
        </w:rPr>
        <w:t>Правила игры Крокинол.</w:t>
      </w:r>
    </w:p>
    <w:p w:rsidR="0080339B" w:rsidRPr="00F51650" w:rsidRDefault="0080339B" w:rsidP="00F51650">
      <w:pPr>
        <w:jc w:val="center"/>
        <w:rPr>
          <w:rFonts w:ascii="Arial" w:hAnsi="Arial"/>
          <w:b/>
          <w:sz w:val="28"/>
        </w:rPr>
      </w:pPr>
    </w:p>
    <w:p w:rsidR="0080339B" w:rsidRPr="00F51650" w:rsidRDefault="0080339B">
      <w:pPr>
        <w:rPr>
          <w:rFonts w:ascii="Arial" w:hAnsi="Arial"/>
          <w:sz w:val="28"/>
        </w:rPr>
      </w:pPr>
      <w:r w:rsidRPr="00F51650">
        <w:rPr>
          <w:rFonts w:ascii="Arial" w:hAnsi="Arial"/>
          <w:sz w:val="28"/>
        </w:rPr>
        <w:t xml:space="preserve">Цель игры – набрать как можно больше очков. </w:t>
      </w:r>
    </w:p>
    <w:p w:rsidR="0080339B" w:rsidRPr="00F51650" w:rsidRDefault="0080339B">
      <w:pPr>
        <w:rPr>
          <w:rFonts w:ascii="Arial" w:hAnsi="Arial"/>
          <w:sz w:val="28"/>
        </w:rPr>
      </w:pPr>
      <w:r w:rsidRPr="00F51650">
        <w:rPr>
          <w:rFonts w:ascii="Arial" w:hAnsi="Arial"/>
          <w:sz w:val="28"/>
        </w:rPr>
        <w:t xml:space="preserve">У каждого игрока в распоряжении находятся 12 фишек одного цвета. </w:t>
      </w:r>
    </w:p>
    <w:p w:rsidR="0080339B" w:rsidRPr="00F51650" w:rsidRDefault="0080339B">
      <w:pPr>
        <w:rPr>
          <w:rFonts w:ascii="Arial" w:hAnsi="Arial"/>
          <w:sz w:val="28"/>
        </w:rPr>
      </w:pPr>
      <w:r w:rsidRPr="00F51650">
        <w:rPr>
          <w:rFonts w:ascii="Arial" w:hAnsi="Arial"/>
          <w:sz w:val="28"/>
        </w:rPr>
        <w:t xml:space="preserve">Шашки бросаются строго поочередно. </w:t>
      </w:r>
    </w:p>
    <w:p w:rsidR="0080339B" w:rsidRPr="00F51650" w:rsidRDefault="0080339B">
      <w:pPr>
        <w:rPr>
          <w:rFonts w:ascii="Arial" w:hAnsi="Arial"/>
          <w:sz w:val="28"/>
        </w:rPr>
      </w:pPr>
      <w:r w:rsidRPr="00F51650">
        <w:rPr>
          <w:rFonts w:ascii="Arial" w:hAnsi="Arial"/>
          <w:sz w:val="28"/>
        </w:rPr>
        <w:t xml:space="preserve">Право начать игру определяет жребий. </w:t>
      </w:r>
    </w:p>
    <w:p w:rsidR="0080339B" w:rsidRPr="00F51650" w:rsidRDefault="0080339B">
      <w:pPr>
        <w:rPr>
          <w:rFonts w:ascii="Arial" w:hAnsi="Arial"/>
          <w:sz w:val="28"/>
        </w:rPr>
      </w:pPr>
      <w:r w:rsidRPr="00F51650">
        <w:rPr>
          <w:rFonts w:ascii="Arial" w:hAnsi="Arial"/>
          <w:sz w:val="28"/>
        </w:rPr>
        <w:t xml:space="preserve">Игра идет, как правило, до 100 очков, т.е. в несколько туров. </w:t>
      </w:r>
    </w:p>
    <w:p w:rsidR="0080339B" w:rsidRPr="00F51650" w:rsidRDefault="0080339B">
      <w:pPr>
        <w:rPr>
          <w:rFonts w:ascii="Arial" w:hAnsi="Arial"/>
          <w:sz w:val="28"/>
        </w:rPr>
      </w:pPr>
      <w:r w:rsidRPr="00F51650">
        <w:rPr>
          <w:rFonts w:ascii="Arial" w:hAnsi="Arial"/>
          <w:sz w:val="28"/>
        </w:rPr>
        <w:t xml:space="preserve">Игровое поле — это весь большой круг, обозначенный зонами очков. Если шашка попадает на пятно в середине(в центре игрового поля), то игроку засчитывается 20 очков, а шашка  и ставится к бортику справа от игрока. Шашки противника можно выбивать с игрового поля, таким образом уменьшая ему количество очков. Штырьки можно использовать для изменения траектории движения своей шашки. Правильный удар. Игрок обязан прямым или отраженным от штырька ударом попасть в шашку противника, в противном случае шашка снимается с игрового поля в аут и ход переходит к противнику. </w:t>
      </w:r>
    </w:p>
    <w:p w:rsidR="0080339B" w:rsidRPr="00F51650" w:rsidRDefault="0080339B">
      <w:pPr>
        <w:rPr>
          <w:rFonts w:ascii="Arial" w:hAnsi="Arial"/>
          <w:sz w:val="28"/>
        </w:rPr>
      </w:pPr>
      <w:r w:rsidRPr="00F51650">
        <w:rPr>
          <w:rFonts w:ascii="Arial" w:hAnsi="Arial"/>
          <w:sz w:val="28"/>
        </w:rPr>
        <w:t xml:space="preserve">Исключение – свободный удар. Свободный удар. Игра начинается со свободного удара, т.е. когда на игровом поле (внутри большого зачетного круга) нет шашек противника. Игрок, начинающий игру, имеет право прямым ударом посылать шашку в центр круга, пытаясь заработать 20 очков. Если ему это удается, его шашка снимается с игры и у противника появляется право на свободный удар. Право на свободный удар появляется всякий раз, когда на игровом поле перед ударом игрока в зачетной зоне нет шашек противника. Ошибка. Если игрок не попадает в шашку противника прямым или отраженным от штырьков ударом, то эта шашка снимается с игры в аут. Конец тура. </w:t>
      </w:r>
    </w:p>
    <w:p w:rsidR="0080339B" w:rsidRPr="00F51650" w:rsidRDefault="0080339B">
      <w:pPr>
        <w:rPr>
          <w:rFonts w:ascii="Arial" w:hAnsi="Arial"/>
          <w:sz w:val="28"/>
        </w:rPr>
      </w:pPr>
      <w:r w:rsidRPr="00F51650">
        <w:rPr>
          <w:rFonts w:ascii="Arial" w:hAnsi="Arial"/>
          <w:sz w:val="28"/>
        </w:rPr>
        <w:t>Тур завершен, когда каждый игрок выстрелил все свои 12 шашек. Подсчет очков. Подсчитываются очки, согласно расположению оставшихся шашек на игровом поле плюс шашки, которые были отложены у бортика справа от игрока (по 20 очков за каждую). Если никто из игроков не набрал 100 очков, то играется второй тур и т.д. Конец игры. Игра заканчивается, когда один из игроков набирает 100 или более очко</w:t>
      </w:r>
    </w:p>
    <w:p w:rsidR="0080339B" w:rsidRPr="00F51650" w:rsidRDefault="0080339B">
      <w:pPr>
        <w:rPr>
          <w:rFonts w:ascii="Arial" w:hAnsi="Arial"/>
          <w:sz w:val="28"/>
        </w:rPr>
      </w:pPr>
      <w:bookmarkStart w:id="0" w:name="_GoBack"/>
      <w:bookmarkEnd w:id="0"/>
    </w:p>
    <w:sectPr w:rsidR="0080339B" w:rsidRPr="00F51650" w:rsidSect="00F51650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D56"/>
    <w:rsid w:val="001E3B00"/>
    <w:rsid w:val="0034136B"/>
    <w:rsid w:val="0080339B"/>
    <w:rsid w:val="009366DD"/>
    <w:rsid w:val="009C2F26"/>
    <w:rsid w:val="00B50B24"/>
    <w:rsid w:val="00C91D56"/>
    <w:rsid w:val="00DD6EC5"/>
    <w:rsid w:val="00F51650"/>
    <w:rsid w:val="00F9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280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4</cp:revision>
  <cp:lastPrinted>2018-07-16T20:37:00Z</cp:lastPrinted>
  <dcterms:created xsi:type="dcterms:W3CDTF">2017-04-12T11:27:00Z</dcterms:created>
  <dcterms:modified xsi:type="dcterms:W3CDTF">2018-07-16T20:38:00Z</dcterms:modified>
</cp:coreProperties>
</file>